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Borders>
          <w:top w:val="outset" w:sz="6" w:space="0" w:color="AECAAE"/>
          <w:left w:val="outset" w:sz="6" w:space="0" w:color="AECAAE"/>
          <w:bottom w:val="outset" w:sz="6" w:space="0" w:color="AECAAE"/>
          <w:right w:val="outset" w:sz="6" w:space="0" w:color="AECAAE"/>
        </w:tblBorders>
        <w:tblCellMar>
          <w:left w:w="0" w:type="dxa"/>
          <w:right w:w="0" w:type="dxa"/>
        </w:tblCellMar>
        <w:tblLook w:val="04A0"/>
      </w:tblPr>
      <w:tblGrid>
        <w:gridCol w:w="8336"/>
      </w:tblGrid>
      <w:tr w:rsidR="005D74C8" w:rsidRPr="005D74C8" w:rsidTr="005D74C8">
        <w:trPr>
          <w:trHeight w:val="900"/>
          <w:tblCellSpacing w:w="0" w:type="dxa"/>
          <w:jc w:val="center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:rsidR="005D74C8" w:rsidRPr="005D74C8" w:rsidRDefault="005D74C8" w:rsidP="005D74C8">
            <w:pPr>
              <w:widowControl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5D74C8">
              <w:rPr>
                <w:rFonts w:ascii="楷体_GB2312" w:eastAsia="楷体_GB2312" w:hAnsi="宋体" w:cs="宋体" w:hint="eastAsia"/>
                <w:b/>
                <w:bCs/>
                <w:color w:val="003399"/>
                <w:kern w:val="0"/>
                <w:sz w:val="36"/>
              </w:rPr>
              <w:t>如何预防H7N9禽流感</w:t>
            </w:r>
          </w:p>
        </w:tc>
      </w:tr>
      <w:tr w:rsidR="005D74C8" w:rsidRPr="005D74C8" w:rsidTr="005D74C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D74C8" w:rsidRPr="005D74C8" w:rsidRDefault="005D74C8" w:rsidP="005D74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74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>
                <v:rect id="_x0000_i1025" style="width:415.3pt;height:.75pt" o:hralign="center" o:hrstd="t" o:hrnoshade="t" o:hr="t" fillcolor="#aca899" stroked="f"/>
              </w:pict>
            </w:r>
          </w:p>
        </w:tc>
      </w:tr>
      <w:tr w:rsidR="005D74C8" w:rsidRPr="005D74C8" w:rsidTr="005D74C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D74C8" w:rsidRPr="005D74C8" w:rsidRDefault="005D74C8" w:rsidP="005D74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D74C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发表日期：2013年4月9日   出处：网站摘录      已经有155位读者读过此文</w:t>
            </w:r>
          </w:p>
        </w:tc>
      </w:tr>
      <w:tr w:rsidR="005D74C8" w:rsidRPr="005D74C8" w:rsidTr="005D74C8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5D74C8" w:rsidRPr="005D74C8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5D74C8" w:rsidRPr="005D74C8" w:rsidRDefault="005D74C8" w:rsidP="005D74C8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D74C8" w:rsidRPr="005D74C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D74C8" w:rsidRPr="005D74C8" w:rsidRDefault="005D74C8" w:rsidP="005D74C8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  <w:t> 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7"/>
                    </w:rPr>
                    <w:t>如何预防H7N9禽流感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7"/>
                    </w:rPr>
                    <w:t>   H7N9型禽流感</w:t>
                  </w:r>
                  <w:r w:rsidRPr="005D74C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7"/>
                      <w:szCs w:val="27"/>
                    </w:rPr>
                    <w:br/>
                  </w: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H7N9亚型禽流感病毒是甲型流感中的一种。2013年3月底，在上海和安徽两地率先发现发现3人感染H7N9禽流感病例。H7N9型禽流感是全球首次发现的新亚型流感病毒，尚未纳入我国法定报告传染病监测报告系统，并且也尚未有疫苗推出。被该病毒感染均在早期出现发热等症状。H7N9型禽流感病毒为新型重配病毒，其内部基因来自于H9N2禽流感病毒，潜伏期一般为7天以内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7"/>
                    </w:rPr>
                    <w:t>   病毒简介</w:t>
                  </w:r>
                  <w:r w:rsidRPr="005D74C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7"/>
                      <w:szCs w:val="27"/>
                    </w:rPr>
                    <w:br/>
                  </w:r>
                  <w:r w:rsidRPr="005D74C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7"/>
                    </w:rPr>
                    <w:t xml:space="preserve">　　</w:t>
                  </w: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>H7N9是禽流感的一种亚型。流感病毒颗粒外腊由两型表面糖蛋白覆盖，一型为植物血凝素(即H)，一型为神经氨酸酶(即N)，H又分15个亚型，N分9个亚型。所有人类的流感病毒都可以引起禽类流感，但不是所有的禽流感病毒都可以引起人类流感，禽流感病毒中，H5、H7、H9可以传染给人，其中H5为高致病性。依据流感病毒特征可分为HxNx共135种亚型，H7N9亚型禽流感病毒是其中的一种，既往仅在禽间发现，未发现过人的感染情况。这个病毒的生物学特点、致病力、传播力，到</w:t>
                  </w: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lastRenderedPageBreak/>
                    <w:t>目前还没有依据进行分析判断。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</w:t>
                  </w:r>
                  <w:r w:rsidRPr="005D74C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7"/>
                    </w:rPr>
                    <w:t>禽流感和吃禽类的肉没有直接关系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除了H和N这样的命名法，大家听得最多的就是禽流感、猪流感这样的说法，不少人听到这样的名字，马上联想到的，就是禽类和猪，是不是不安全了。其实这是一个很大的误区。之所以要以禽和猪等来命名流感，是因为涉及到了流感病毒的来源。人类的流感其实都来自动物身上。研究发现，所有流感的最终宿主是野鸭这类野禽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通过家养的禽类以及哺乳动物，传播给人类，最常见的传播媒介就是鹌鹑、鸡和猪，所以不少流感也以传播的动物媒介来命名，即禽流感和猪流感等。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为什么，动物身上的流感病毒会被人感染呢？是不是因为人吃了禽类或者猪感染的呢？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其实，动物身上的流感病毒之所以会传播到人身上，和这个流感病毒的结构有很大关系。通俗地说，人和动物身上都存在一种可以和流感病毒相结合的受体，不同的流感病毒需要不同的受体，流感病毒就像螺丝一样，人和动物身上的受体就像螺帽一样，需要配对成功才能发生感染。当一种流感病毒的受体在人和动物身上都有时，这种流感病毒就会在人和动物之间传播。反之，只能在人类间或者动物间传播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那么，动物身上的病毒，是通过什么途径被人感染的呢？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lastRenderedPageBreak/>
                    <w:t xml:space="preserve">　　大家不要光看到一个‘禽’字，也要注意‘流感’这两个字。‘禽流感’也是流感，主要的传播途径和别的流感病毒一样，也是通过呼吸道传播的，防范的办法和呼吸道疾病是一样的。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</w:t>
                  </w:r>
                  <w:r w:rsidRPr="005D74C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7"/>
                    </w:rPr>
                    <w:t>目前国内外尚无疫苗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流感是由流感病毒引起的一种急性呼吸道传染病。流感病毒可分为甲(A)、乙(B)、丙(C)三型。其中，甲型流感依据流感病毒特征可分为HxNx共135种亚型，H7N9亚型禽流感病毒是其中的一种，既往仅在禽间发现，未发现过人的感染情况。据中国疾控中心报告，未发现近期全国流感活动水平异常升高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专家认为，根据目前密切接触者医学观察结果，未提示该病毒具有较强的人传人能力。由于目前只发现3例人感染H7N9禽流感病毒确诊病例，对该病毒及其所致疾病的研究资料十分有限，专家正在对该病毒的毒力和人际传播的能力作进一步判断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目前国内外尚无针对H7N9禽流感病毒的疫苗。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7"/>
                    </w:rPr>
                    <w:t xml:space="preserve">　　专家提示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7"/>
                    </w:rPr>
                    <w:t xml:space="preserve">　</w:t>
                  </w: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一旦出现发热、咳嗽等急性呼吸道感染症状，尤其是出现高热、呼吸困难者，应及时就医。保持勤洗手、咳嗽和打喷嚏时遮掩口鼻等个人卫生习惯，能够有效预防流感等呼吸道传染疾病。同时还应避免接触和食用病(死)禽、畜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lastRenderedPageBreak/>
                    <w:t xml:space="preserve">　　由于医务人员比普通公众接触患有感染性疾病病人的机会更多，专家建议医务人员在诊治病人过程中采取必要的防护措施。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7"/>
                    </w:rPr>
                    <w:t xml:space="preserve">　　预防措施：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1、加强体育锻炼，注意补充营养，保证充足的睡眠和休息，以增强抵抗力。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2、尽可能减少与禽类不必要的接触，尤其是与病、死禽的接触。勤洗手，远离家禽的分泌物，接触过禽鸟或禽鸟粪便，要注意用消毒液和清水彻底清洁双手。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3、应尽量在正规的销售禽流感疫情场所购买经过检疫的禽类产品。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4、养成良好的个人卫生习惯，加强室内空气流通，每天1～2次开窗换气半小时。吃禽肉要煮熟、煮透，食用鸡蛋时蛋壳应用流水清洗，应烹调加热充分，不吃生的或半生的鸡蛋。要有充足的睡眠和休息，均衡的饮食，注意多摄入一些富含维生素C等增强免疫力的食物。经常进行体育锻炼，以增加机体对病毒的抵抗能力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5、学校及幼儿园应采取措施，教导儿童不要喂饲野鸽或其他雀鸟，如接触禽鸟或禽鸟粪便后，要立刻彻底清洗双手。外出在旅途中，尽量避免接触禽鸟，例如不要前往观鸟园、农场、街市或到公园活动；不要喂饲白鸽或野鸟等。</w:t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t xml:space="preserve">　　6、不要轻视重感冒，禽流感的病症与其他流行性感冒病症相似，</w:t>
                  </w:r>
                  <w:r w:rsidRPr="005D74C8">
                    <w:rPr>
                      <w:rFonts w:ascii="宋体" w:eastAsia="宋体" w:hAnsi="宋体" w:cs="宋体" w:hint="eastAsia"/>
                      <w:color w:val="000000"/>
                      <w:kern w:val="0"/>
                      <w:sz w:val="27"/>
                      <w:szCs w:val="27"/>
                    </w:rPr>
                    <w:lastRenderedPageBreak/>
                    <w:t>如发烧、头痛、咳嗽及喉咙痛等，在某些情况下，会引起并发症，导致患者死亡。因此，若出现发热、头痛、鼻塞、咳嗽、全身不适等呼吸道症状时，应戴上口罩，尽快到医院就诊，并务必告诉医生自己发病前是否到过禽流感疫区，是否与病禽类接触等情况，并在医生指导下治疗和用药。</w:t>
                  </w:r>
                </w:p>
                <w:p w:rsidR="005D74C8" w:rsidRPr="005D74C8" w:rsidRDefault="005D74C8" w:rsidP="005D74C8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 w:hint="eastAsia"/>
                      <w:color w:val="0000FF"/>
                      <w:kern w:val="0"/>
                      <w:sz w:val="24"/>
                      <w:szCs w:val="24"/>
                      <w:u w:val="single"/>
                    </w:rPr>
                  </w:pPr>
                  <w:r w:rsidRPr="005D74C8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fldChar w:fldCharType="begin"/>
                  </w:r>
                  <w:r w:rsidRPr="005D74C8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instrText xml:space="preserve"> HYPERLINK "http://hospital.whu.edu.cn/admin/uploadpic/20134912218141.jpg" \o "点击图片看全图" \t "_blank" </w:instrText>
                  </w:r>
                  <w:r w:rsidRPr="005D74C8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fldChar w:fldCharType="separate"/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FF"/>
                      <w:kern w:val="0"/>
                      <w:szCs w:val="21"/>
                    </w:rPr>
                    <w:drawing>
                      <wp:inline distT="0" distB="0" distL="0" distR="0">
                        <wp:extent cx="5162550" cy="3467100"/>
                        <wp:effectExtent l="19050" t="0" r="0" b="0"/>
                        <wp:docPr id="4" name="图片 4" descr="http://hospital.whu.edu.cn/admin/uploadpic/20134912218141.jpg">
                          <a:hlinkClick xmlns:a="http://schemas.openxmlformats.org/drawingml/2006/main" r:id="rId6" tgtFrame="&quot;_blank&quot;" tooltip="&quot;点击图片看全图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hospital.whu.edu.cn/admin/uploadpic/20134912218141.jpg">
                                  <a:hlinkClick r:id="rId6" tgtFrame="&quot;_blank&quot;" tooltip="&quot;点击图片看全图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2550" cy="3467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D74C8" w:rsidRPr="005D74C8" w:rsidRDefault="005D74C8" w:rsidP="005D74C8">
                  <w:pPr>
                    <w:widowControl/>
                    <w:spacing w:line="33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5D74C8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fldChar w:fldCharType="end"/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noProof/>
                      <w:color w:val="0000FF"/>
                      <w:kern w:val="0"/>
                      <w:szCs w:val="21"/>
                    </w:rPr>
                    <w:lastRenderedPageBreak/>
                    <w:drawing>
                      <wp:inline distT="0" distB="0" distL="0" distR="0">
                        <wp:extent cx="6362700" cy="3371850"/>
                        <wp:effectExtent l="19050" t="0" r="0" b="0"/>
                        <wp:docPr id="5" name="图片 5" descr="http://hospital.whu.edu.cn/admin/uploadpic/201349122132623.jpg">
                          <a:hlinkClick xmlns:a="http://schemas.openxmlformats.org/drawingml/2006/main" r:id="rId8" tgtFrame="&quot;_blank&quot;" tooltip="&quot;点击图片看全图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hospital.whu.edu.cn/admin/uploadpic/201349122132623.jpg">
                                  <a:hlinkClick r:id="rId8" tgtFrame="&quot;_blank&quot;" tooltip="&quot;点击图片看全图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62700" cy="3371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D74C8" w:rsidRPr="005D74C8" w:rsidRDefault="005D74C8" w:rsidP="005D74C8">
                  <w:pPr>
                    <w:widowControl/>
                    <w:spacing w:before="100" w:beforeAutospacing="1" w:after="100" w:afterAutospacing="1" w:line="33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5D74C8" w:rsidRPr="005D74C8" w:rsidRDefault="005D74C8" w:rsidP="005D74C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6F5D4C" w:rsidRPr="002D4A64" w:rsidRDefault="006F5D4C"/>
    <w:sectPr w:rsidR="006F5D4C" w:rsidRPr="002D4A64" w:rsidSect="005B0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C02" w:rsidRDefault="009F2C02" w:rsidP="002D4A64">
      <w:r>
        <w:separator/>
      </w:r>
    </w:p>
  </w:endnote>
  <w:endnote w:type="continuationSeparator" w:id="1">
    <w:p w:rsidR="009F2C02" w:rsidRDefault="009F2C02" w:rsidP="002D4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C02" w:rsidRDefault="009F2C02" w:rsidP="002D4A64">
      <w:r>
        <w:separator/>
      </w:r>
    </w:p>
  </w:footnote>
  <w:footnote w:type="continuationSeparator" w:id="1">
    <w:p w:rsidR="009F2C02" w:rsidRDefault="009F2C02" w:rsidP="002D4A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A64"/>
    <w:rsid w:val="002D4A64"/>
    <w:rsid w:val="005B0B3C"/>
    <w:rsid w:val="005D74C8"/>
    <w:rsid w:val="006F5D4C"/>
    <w:rsid w:val="009F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A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A64"/>
    <w:rPr>
      <w:sz w:val="18"/>
      <w:szCs w:val="18"/>
    </w:rPr>
  </w:style>
  <w:style w:type="character" w:styleId="a5">
    <w:name w:val="Strong"/>
    <w:basedOn w:val="a0"/>
    <w:uiPriority w:val="22"/>
    <w:qFormat/>
    <w:rsid w:val="002D4A64"/>
    <w:rPr>
      <w:b/>
      <w:bCs/>
    </w:rPr>
  </w:style>
  <w:style w:type="paragraph" w:styleId="a6">
    <w:name w:val="Normal (Web)"/>
    <w:basedOn w:val="a"/>
    <w:uiPriority w:val="99"/>
    <w:unhideWhenUsed/>
    <w:rsid w:val="002D4A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D74C8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5D74C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D74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pital.whu.edu.cn/admin/uploadpic/20134912213262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spital.whu.edu.cn/admin/uploadpic/20134912218141.jp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金晓庆</dc:creator>
  <cp:keywords/>
  <dc:description/>
  <cp:lastModifiedBy>金晓庆</cp:lastModifiedBy>
  <cp:revision>3</cp:revision>
  <dcterms:created xsi:type="dcterms:W3CDTF">2013-04-18T04:08:00Z</dcterms:created>
  <dcterms:modified xsi:type="dcterms:W3CDTF">2013-04-18T04:09:00Z</dcterms:modified>
</cp:coreProperties>
</file>